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6F3" w:rsidRPr="00B72D5B" w:rsidRDefault="009156F3" w:rsidP="009156F3">
      <w:pPr>
        <w:jc w:val="center"/>
        <w:rPr>
          <w:sz w:val="28"/>
          <w:szCs w:val="28"/>
        </w:rPr>
      </w:pPr>
      <w:r w:rsidRPr="00B72D5B">
        <w:rPr>
          <w:sz w:val="28"/>
          <w:szCs w:val="28"/>
        </w:rPr>
        <w:t>Муниципальное образовательное учреждение</w:t>
      </w:r>
    </w:p>
    <w:p w:rsidR="009156F3" w:rsidRDefault="009156F3" w:rsidP="009156F3">
      <w:pPr>
        <w:jc w:val="center"/>
        <w:rPr>
          <w:sz w:val="28"/>
          <w:szCs w:val="28"/>
        </w:rPr>
      </w:pPr>
      <w:r w:rsidRPr="00B72D5B">
        <w:rPr>
          <w:sz w:val="28"/>
          <w:szCs w:val="28"/>
        </w:rPr>
        <w:t>основная общеобразовательная школа с.Спешневка</w:t>
      </w:r>
    </w:p>
    <w:p w:rsidR="009156F3" w:rsidRPr="00B72D5B" w:rsidRDefault="009156F3" w:rsidP="009156F3">
      <w:pPr>
        <w:rPr>
          <w:sz w:val="28"/>
          <w:szCs w:val="28"/>
        </w:rPr>
      </w:pPr>
    </w:p>
    <w:p w:rsidR="009156F3" w:rsidRDefault="009156F3" w:rsidP="009156F3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9156F3" w:rsidRDefault="009156F3" w:rsidP="009156F3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 МОУ ООШ с.Спешневка</w:t>
      </w:r>
    </w:p>
    <w:p w:rsidR="009156F3" w:rsidRDefault="009156F3" w:rsidP="009156F3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__________Г.Д.Шаронова</w:t>
      </w:r>
    </w:p>
    <w:p w:rsidR="009156F3" w:rsidRDefault="009156F3" w:rsidP="009156F3">
      <w:pPr>
        <w:jc w:val="right"/>
        <w:rPr>
          <w:sz w:val="28"/>
          <w:szCs w:val="28"/>
        </w:rPr>
      </w:pPr>
    </w:p>
    <w:p w:rsidR="009156F3" w:rsidRDefault="009156F3" w:rsidP="009156F3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 проведения мероприятий</w:t>
      </w:r>
    </w:p>
    <w:p w:rsidR="009156F3" w:rsidRDefault="009156F3" w:rsidP="009156F3">
      <w:pPr>
        <w:jc w:val="center"/>
        <w:rPr>
          <w:sz w:val="28"/>
          <w:szCs w:val="28"/>
        </w:rPr>
      </w:pPr>
      <w:r>
        <w:rPr>
          <w:sz w:val="28"/>
          <w:szCs w:val="28"/>
        </w:rPr>
        <w:t>безопасного поведения обучающихся во время весенних  каникул.</w:t>
      </w:r>
    </w:p>
    <w:p w:rsidR="009156F3" w:rsidRDefault="009156F3" w:rsidP="009156F3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484"/>
        <w:gridCol w:w="3188"/>
        <w:gridCol w:w="1778"/>
        <w:gridCol w:w="1873"/>
        <w:gridCol w:w="2248"/>
      </w:tblGrid>
      <w:tr w:rsidR="009156F3" w:rsidTr="002013CC">
        <w:tc>
          <w:tcPr>
            <w:tcW w:w="468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360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мероприятий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1915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9156F3" w:rsidTr="002013CC">
        <w:tc>
          <w:tcPr>
            <w:tcW w:w="468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учебной эвакуации учащихся из классных кабинетов при возникновении пожара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1-9 класс</w:t>
            </w:r>
          </w:p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чел.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20.03.13</w:t>
            </w:r>
          </w:p>
        </w:tc>
        <w:tc>
          <w:tcPr>
            <w:tcW w:w="1915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Преподаватель-организатор ОБЖ</w:t>
            </w:r>
          </w:p>
          <w:p w:rsidR="009156F3" w:rsidRPr="00B72D5B" w:rsidRDefault="009156F3" w:rsidP="002013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Люцканова Т.Г.</w:t>
            </w:r>
          </w:p>
        </w:tc>
      </w:tr>
      <w:tr w:rsidR="009156F3" w:rsidTr="002013CC">
        <w:tc>
          <w:tcPr>
            <w:tcW w:w="468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урок по теме: «Правила безопасного поведения учащихся на улицах и дорогах во время весенних каникул»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1-2 класс</w:t>
            </w:r>
          </w:p>
          <w:p w:rsidR="009156F3" w:rsidRPr="00B72D5B" w:rsidRDefault="009156F3" w:rsidP="002013CC">
            <w:pPr>
              <w:rPr>
                <w:sz w:val="28"/>
                <w:szCs w:val="28"/>
              </w:rPr>
            </w:pPr>
          </w:p>
          <w:p w:rsidR="009156F3" w:rsidRPr="00B72D5B" w:rsidRDefault="009156F3" w:rsidP="002013CC">
            <w:pPr>
              <w:rPr>
                <w:sz w:val="28"/>
                <w:szCs w:val="28"/>
              </w:rPr>
            </w:pPr>
          </w:p>
          <w:p w:rsidR="009156F3" w:rsidRPr="00B72D5B" w:rsidRDefault="009156F3" w:rsidP="002013CC">
            <w:pPr>
              <w:rPr>
                <w:sz w:val="28"/>
                <w:szCs w:val="28"/>
              </w:rPr>
            </w:pPr>
          </w:p>
          <w:p w:rsidR="009156F3" w:rsidRDefault="009156F3" w:rsidP="002013CC">
            <w:pPr>
              <w:rPr>
                <w:sz w:val="28"/>
                <w:szCs w:val="28"/>
              </w:rPr>
            </w:pPr>
          </w:p>
          <w:p w:rsidR="009156F3" w:rsidRPr="00B72D5B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22.03.13</w:t>
            </w:r>
          </w:p>
        </w:tc>
        <w:tc>
          <w:tcPr>
            <w:tcW w:w="1915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Кл.руководитель Ганина Т.К.</w:t>
            </w:r>
          </w:p>
          <w:p w:rsidR="009156F3" w:rsidRPr="00B72D5B" w:rsidRDefault="009156F3" w:rsidP="002013CC">
            <w:pPr>
              <w:rPr>
                <w:sz w:val="28"/>
                <w:szCs w:val="28"/>
              </w:rPr>
            </w:pPr>
          </w:p>
          <w:p w:rsidR="009156F3" w:rsidRPr="00B72D5B" w:rsidRDefault="009156F3" w:rsidP="002013CC">
            <w:pPr>
              <w:rPr>
                <w:sz w:val="28"/>
                <w:szCs w:val="28"/>
              </w:rPr>
            </w:pPr>
          </w:p>
          <w:p w:rsidR="009156F3" w:rsidRDefault="009156F3" w:rsidP="002013CC">
            <w:pPr>
              <w:rPr>
                <w:sz w:val="28"/>
                <w:szCs w:val="28"/>
              </w:rPr>
            </w:pPr>
          </w:p>
          <w:p w:rsidR="009156F3" w:rsidRPr="00B72D5B" w:rsidRDefault="009156F3" w:rsidP="002013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Кл.руководитель Каткова Г.Ф.</w:t>
            </w:r>
          </w:p>
        </w:tc>
      </w:tr>
      <w:tr w:rsidR="009156F3" w:rsidTr="002013CC">
        <w:tc>
          <w:tcPr>
            <w:tcW w:w="468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урок «Правила безопасного поведения во время паводкового периода»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 класс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22.03.13</w:t>
            </w:r>
          </w:p>
        </w:tc>
        <w:tc>
          <w:tcPr>
            <w:tcW w:w="1915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Кл.руководитель Осина В.К.</w:t>
            </w:r>
          </w:p>
        </w:tc>
      </w:tr>
      <w:tr w:rsidR="009156F3" w:rsidTr="002013CC">
        <w:tc>
          <w:tcPr>
            <w:tcW w:w="468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60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безопасности «Правила безопасного поведения во время весенних каникул»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 класс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21.03.13</w:t>
            </w:r>
          </w:p>
        </w:tc>
        <w:tc>
          <w:tcPr>
            <w:tcW w:w="1915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Кл.руководитель Малышева М.А.</w:t>
            </w:r>
          </w:p>
        </w:tc>
      </w:tr>
      <w:tr w:rsidR="009156F3" w:rsidTr="002013CC">
        <w:tc>
          <w:tcPr>
            <w:tcW w:w="468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60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«Правила безопасного поведения во время весенних каникул и паводкового периода»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класс</w:t>
            </w:r>
          </w:p>
        </w:tc>
        <w:tc>
          <w:tcPr>
            <w:tcW w:w="1914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22.03.13</w:t>
            </w:r>
          </w:p>
        </w:tc>
        <w:tc>
          <w:tcPr>
            <w:tcW w:w="1915" w:type="dxa"/>
          </w:tcPr>
          <w:p w:rsidR="009156F3" w:rsidRDefault="009156F3" w:rsidP="002013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Кл.руководитель Лобачёва Е.Ф.</w:t>
            </w:r>
          </w:p>
        </w:tc>
      </w:tr>
    </w:tbl>
    <w:p w:rsidR="009156F3" w:rsidRPr="00B72D5B" w:rsidRDefault="009156F3" w:rsidP="009156F3">
      <w:pPr>
        <w:jc w:val="center"/>
        <w:rPr>
          <w:sz w:val="28"/>
          <w:szCs w:val="28"/>
        </w:rPr>
      </w:pPr>
    </w:p>
    <w:p w:rsidR="00CA4305" w:rsidRDefault="00CA4305"/>
    <w:sectPr w:rsidR="00CA4305" w:rsidSect="00622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156F3"/>
    <w:rsid w:val="00622398"/>
    <w:rsid w:val="009156F3"/>
    <w:rsid w:val="00BC7AA4"/>
    <w:rsid w:val="00CA4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5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cp:lastPrinted>2013-03-21T13:47:00Z</cp:lastPrinted>
  <dcterms:created xsi:type="dcterms:W3CDTF">2013-03-25T13:24:00Z</dcterms:created>
  <dcterms:modified xsi:type="dcterms:W3CDTF">2013-03-25T13:24:00Z</dcterms:modified>
</cp:coreProperties>
</file>